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41B49768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7E44E1">
        <w:rPr>
          <w:rFonts w:ascii="Century" w:eastAsia="Calibri" w:hAnsi="Century" w:cs="Times New Roman"/>
          <w:b/>
          <w:sz w:val="28"/>
          <w:szCs w:val="28"/>
          <w:lang w:eastAsia="ru-RU"/>
        </w:rPr>
        <w:t>6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3174AB8" w:rsidR="007D5573" w:rsidRPr="00BC6CA3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3469B">
        <w:rPr>
          <w:rFonts w:ascii="Century" w:eastAsia="Calibri" w:hAnsi="Century"/>
          <w:b/>
          <w:sz w:val="32"/>
          <w:szCs w:val="36"/>
          <w:lang w:eastAsia="ru-RU"/>
        </w:rPr>
        <w:t>26/76-958</w:t>
      </w:r>
      <w:r w:rsidR="00D3469B">
        <w:rPr>
          <w:rFonts w:ascii="Century" w:eastAsia="Calibri" w:hAnsi="Century"/>
          <w:b/>
          <w:sz w:val="32"/>
          <w:szCs w:val="36"/>
          <w:lang w:eastAsia="ru-RU"/>
        </w:rPr>
        <w:t>8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21590F4E" w:rsidR="007D5573" w:rsidRPr="001D4C3E" w:rsidRDefault="007E44E1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 травня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740C7E86" w14:textId="06541B97" w:rsidR="00B358E3" w:rsidRPr="0031433C" w:rsidRDefault="00B358E3" w:rsidP="00D3469B">
      <w:pPr>
        <w:pStyle w:val="2"/>
        <w:numPr>
          <w:ilvl w:val="0"/>
          <w:numId w:val="0"/>
        </w:numPr>
        <w:spacing w:line="276" w:lineRule="auto"/>
        <w:rPr>
          <w:b/>
          <w:sz w:val="10"/>
        </w:rPr>
      </w:pPr>
      <w:r w:rsidRPr="00B358E3">
        <w:rPr>
          <w:b/>
          <w:sz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b/>
          <w:sz w:val="24"/>
          <w:lang w:eastAsia="uk-UA"/>
        </w:rPr>
        <w:t>інвентаризації земель</w:t>
      </w:r>
      <w:r w:rsidR="007E44E1">
        <w:rPr>
          <w:b/>
          <w:sz w:val="24"/>
        </w:rPr>
        <w:t xml:space="preserve">, земельні ділянки під сільськогосподарськими будівлями і дворами </w:t>
      </w:r>
      <w:r w:rsidR="007E44E1" w:rsidRPr="001162C2">
        <w:rPr>
          <w:b/>
          <w:sz w:val="24"/>
          <w:lang w:eastAsia="uk-UA"/>
        </w:rPr>
        <w:t>(КВЦПЗ – 0</w:t>
      </w:r>
      <w:r w:rsidR="007E44E1">
        <w:rPr>
          <w:b/>
          <w:sz w:val="24"/>
          <w:lang w:eastAsia="uk-UA"/>
        </w:rPr>
        <w:t>1.15</w:t>
      </w:r>
      <w:r w:rsidR="007E44E1" w:rsidRPr="001162C2">
        <w:rPr>
          <w:b/>
          <w:sz w:val="24"/>
          <w:lang w:eastAsia="uk-UA"/>
        </w:rPr>
        <w:t>)</w:t>
      </w:r>
      <w:r w:rsidR="007E44E1">
        <w:rPr>
          <w:b/>
          <w:sz w:val="24"/>
        </w:rPr>
        <w:t>,</w:t>
      </w:r>
      <w:r w:rsidR="007E44E1" w:rsidRPr="00F72249">
        <w:rPr>
          <w:sz w:val="24"/>
        </w:rPr>
        <w:t xml:space="preserve"> </w:t>
      </w:r>
      <w:r w:rsidR="007E44E1" w:rsidRPr="00F72249">
        <w:rPr>
          <w:b/>
          <w:sz w:val="24"/>
        </w:rPr>
        <w:t xml:space="preserve">розташованої за адресою: вул.Лугова,331, </w:t>
      </w:r>
      <w:proofErr w:type="spellStart"/>
      <w:r w:rsidR="007E44E1" w:rsidRPr="00F72249">
        <w:rPr>
          <w:b/>
          <w:sz w:val="24"/>
        </w:rPr>
        <w:t>с.Мавковичі</w:t>
      </w:r>
      <w:proofErr w:type="spellEnd"/>
      <w:r w:rsidR="007E44E1" w:rsidRPr="00F72249">
        <w:rPr>
          <w:b/>
          <w:sz w:val="24"/>
        </w:rPr>
        <w:t xml:space="preserve"> Львівського району Львівської області</w:t>
      </w:r>
      <w:r w:rsidR="0031433C">
        <w:rPr>
          <w:b/>
          <w:sz w:val="24"/>
        </w:rPr>
        <w:t xml:space="preserve"> та передачі її в оренду </w:t>
      </w:r>
      <w:r w:rsidR="0031433C" w:rsidRPr="00D63117">
        <w:rPr>
          <w:b/>
          <w:sz w:val="24"/>
        </w:rPr>
        <w:t>ТзОВ «ЕКСПРЕС К»</w:t>
      </w:r>
    </w:p>
    <w:p w14:paraId="153DB612" w14:textId="378196DE" w:rsidR="007D5573" w:rsidRPr="0031433C" w:rsidRDefault="006A0E10" w:rsidP="00D3469B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FB302E">
        <w:rPr>
          <w:sz w:val="24"/>
        </w:rPr>
        <w:t xml:space="preserve">     </w:t>
      </w:r>
      <w:r w:rsidRPr="0031433C">
        <w:rPr>
          <w:sz w:val="24"/>
        </w:rPr>
        <w:t xml:space="preserve">Розглянувши клопотання </w:t>
      </w:r>
      <w:r w:rsidR="00877644" w:rsidRPr="0031433C">
        <w:rPr>
          <w:sz w:val="24"/>
        </w:rPr>
        <w:t>керівника</w:t>
      </w:r>
      <w:r w:rsidRPr="0031433C">
        <w:rPr>
          <w:sz w:val="24"/>
        </w:rPr>
        <w:t xml:space="preserve"> </w:t>
      </w:r>
      <w:r w:rsidR="007E44E1" w:rsidRPr="0031433C">
        <w:rPr>
          <w:sz w:val="24"/>
        </w:rPr>
        <w:t xml:space="preserve">ТзОВ «ЕКСПРЕС К» </w:t>
      </w:r>
      <w:r w:rsidRPr="0031433C">
        <w:rPr>
          <w:sz w:val="24"/>
        </w:rPr>
        <w:t xml:space="preserve">про затвердження технічної документації із землеустрою </w:t>
      </w:r>
      <w:r w:rsidR="007E44E1" w:rsidRPr="0031433C">
        <w:rPr>
          <w:sz w:val="24"/>
        </w:rPr>
        <w:t xml:space="preserve">щодо інвентаризації земель, земельні ділянки під сільськогосподарськими будівлями і дворами </w:t>
      </w:r>
      <w:r w:rsidR="007E44E1" w:rsidRPr="0031433C">
        <w:rPr>
          <w:sz w:val="24"/>
          <w:lang w:eastAsia="uk-UA"/>
        </w:rPr>
        <w:t>(КВЦПЗ – 01.15)</w:t>
      </w:r>
      <w:r w:rsidR="007E44E1" w:rsidRPr="0031433C">
        <w:rPr>
          <w:sz w:val="24"/>
        </w:rPr>
        <w:t xml:space="preserve">, розташованої за адресою: вул.Лугова,331, </w:t>
      </w:r>
      <w:proofErr w:type="spellStart"/>
      <w:r w:rsidR="007E44E1" w:rsidRPr="0031433C">
        <w:rPr>
          <w:sz w:val="24"/>
        </w:rPr>
        <w:t>с.Мавковичі</w:t>
      </w:r>
      <w:proofErr w:type="spellEnd"/>
      <w:r w:rsidR="007E44E1" w:rsidRPr="0031433C">
        <w:rPr>
          <w:sz w:val="24"/>
        </w:rPr>
        <w:t xml:space="preserve"> Львівського району Львівської області</w:t>
      </w:r>
      <w:r w:rsidR="0031433C">
        <w:rPr>
          <w:sz w:val="24"/>
        </w:rPr>
        <w:t xml:space="preserve">, з метою передачі її в оренду </w:t>
      </w:r>
      <w:r w:rsidRPr="0031433C">
        <w:rPr>
          <w:sz w:val="24"/>
        </w:rPr>
        <w:t>та відповідну технічну документацію, що  розроблен</w:t>
      </w:r>
      <w:r w:rsidR="0031433C">
        <w:rPr>
          <w:sz w:val="24"/>
        </w:rPr>
        <w:t>у</w:t>
      </w:r>
      <w:r w:rsidRPr="0031433C">
        <w:rPr>
          <w:sz w:val="24"/>
        </w:rPr>
        <w:t xml:space="preserve"> </w:t>
      </w:r>
      <w:r w:rsidR="008972BA" w:rsidRPr="0031433C">
        <w:rPr>
          <w:sz w:val="24"/>
        </w:rPr>
        <w:t xml:space="preserve">ФОП </w:t>
      </w:r>
      <w:proofErr w:type="spellStart"/>
      <w:r w:rsidR="007E44E1" w:rsidRPr="0031433C">
        <w:rPr>
          <w:sz w:val="24"/>
        </w:rPr>
        <w:t>Підгурський</w:t>
      </w:r>
      <w:proofErr w:type="spellEnd"/>
      <w:r w:rsidR="007E44E1" w:rsidRPr="0031433C">
        <w:rPr>
          <w:sz w:val="24"/>
        </w:rPr>
        <w:t xml:space="preserve"> І.В</w:t>
      </w:r>
      <w:r w:rsidRPr="0031433C">
        <w:rPr>
          <w:rFonts w:cs="Arial"/>
          <w:sz w:val="24"/>
          <w:lang w:eastAsia="ru-RU"/>
        </w:rPr>
        <w:t xml:space="preserve">, </w:t>
      </w:r>
      <w:r w:rsidR="00FB302E" w:rsidRPr="0031433C">
        <w:rPr>
          <w:rFonts w:cs="Arial"/>
          <w:sz w:val="24"/>
          <w:lang w:eastAsia="ru-RU"/>
        </w:rPr>
        <w:t>керуючись</w:t>
      </w:r>
      <w:r w:rsidR="007D5573" w:rsidRPr="0031433C">
        <w:rPr>
          <w:rFonts w:cs="Arial"/>
          <w:sz w:val="24"/>
          <w:lang w:eastAsia="ru-RU"/>
        </w:rPr>
        <w:t xml:space="preserve"> Закон</w:t>
      </w:r>
      <w:r w:rsidR="00E95DDE" w:rsidRPr="0031433C">
        <w:rPr>
          <w:rFonts w:cs="Arial"/>
          <w:sz w:val="24"/>
          <w:lang w:eastAsia="ru-RU"/>
        </w:rPr>
        <w:t>ом</w:t>
      </w:r>
      <w:r w:rsidR="007D5573" w:rsidRPr="0031433C">
        <w:rPr>
          <w:rFonts w:cs="Arial"/>
          <w:sz w:val="24"/>
          <w:lang w:eastAsia="ru-RU"/>
        </w:rPr>
        <w:t xml:space="preserve"> України “Про оренду землі”, </w:t>
      </w:r>
      <w:r w:rsidR="00E95DDE" w:rsidRPr="0031433C">
        <w:rPr>
          <w:rFonts w:cs="Arial"/>
          <w:sz w:val="24"/>
          <w:lang w:eastAsia="ru-RU"/>
        </w:rPr>
        <w:t>ст. 5</w:t>
      </w:r>
      <w:r w:rsidR="002562BD" w:rsidRPr="0031433C">
        <w:rPr>
          <w:rFonts w:cs="Arial"/>
          <w:sz w:val="24"/>
          <w:lang w:eastAsia="ru-RU"/>
        </w:rPr>
        <w:t>7</w:t>
      </w:r>
      <w:r w:rsidR="00E95DDE" w:rsidRPr="0031433C">
        <w:rPr>
          <w:rFonts w:cs="Arial"/>
          <w:sz w:val="24"/>
          <w:lang w:eastAsia="ru-RU"/>
        </w:rPr>
        <w:t xml:space="preserve"> Закону України «Про землеустрій», </w:t>
      </w:r>
      <w:r w:rsidR="007D5573" w:rsidRPr="0031433C">
        <w:rPr>
          <w:rFonts w:cs="Arial"/>
          <w:sz w:val="24"/>
          <w:lang w:eastAsia="ru-RU"/>
        </w:rPr>
        <w:t>ст. 26 Закон</w:t>
      </w:r>
      <w:r w:rsidR="00E95DDE" w:rsidRPr="0031433C">
        <w:rPr>
          <w:rFonts w:cs="Arial"/>
          <w:sz w:val="24"/>
          <w:lang w:eastAsia="ru-RU"/>
        </w:rPr>
        <w:t>ом</w:t>
      </w:r>
      <w:r w:rsidR="007D5573" w:rsidRPr="0031433C">
        <w:rPr>
          <w:rFonts w:cs="Arial"/>
          <w:sz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31433C">
        <w:rPr>
          <w:rFonts w:cs="Arial"/>
          <w:color w:val="000000" w:themeColor="text1"/>
          <w:sz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31433C">
        <w:rPr>
          <w:rFonts w:cs="Arial"/>
          <w:color w:val="000000" w:themeColor="text1"/>
          <w:sz w:val="24"/>
          <w:lang w:eastAsia="ru-RU"/>
        </w:rPr>
        <w:t>а</w:t>
      </w:r>
    </w:p>
    <w:p w14:paraId="7B7E94CC" w14:textId="4AA3C2A8" w:rsidR="007D5573" w:rsidRPr="0031433C" w:rsidRDefault="007D5573" w:rsidP="00D3469B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31433C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7D5B69B3" w14:textId="008CC65E" w:rsidR="0031433C" w:rsidRPr="0031433C" w:rsidRDefault="006A0E10" w:rsidP="00D3469B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31433C">
        <w:rPr>
          <w:rFonts w:cs="Arial"/>
          <w:bCs/>
          <w:iCs/>
          <w:sz w:val="24"/>
          <w:lang w:eastAsia="ru-RU"/>
        </w:rPr>
        <w:t xml:space="preserve">1. Затвердити технічну документацію із землеустрою </w:t>
      </w:r>
      <w:r w:rsidR="002562BD" w:rsidRPr="0031433C">
        <w:rPr>
          <w:sz w:val="24"/>
          <w:lang w:eastAsia="uk-UA"/>
        </w:rPr>
        <w:t xml:space="preserve">щодо інвентаризації земель сільськогосподарського призначення </w:t>
      </w:r>
      <w:r w:rsidRPr="0031433C">
        <w:rPr>
          <w:rFonts w:cs="Arial"/>
          <w:bCs/>
          <w:iCs/>
          <w:sz w:val="24"/>
          <w:lang w:eastAsia="ru-RU"/>
        </w:rPr>
        <w:t>площ</w:t>
      </w:r>
      <w:r w:rsidR="00C04B8F" w:rsidRPr="0031433C">
        <w:rPr>
          <w:rFonts w:cs="Arial"/>
          <w:bCs/>
          <w:iCs/>
          <w:sz w:val="24"/>
          <w:lang w:eastAsia="ru-RU"/>
        </w:rPr>
        <w:t>ею</w:t>
      </w:r>
      <w:r w:rsidRPr="0031433C">
        <w:rPr>
          <w:rFonts w:cs="Arial"/>
          <w:bCs/>
          <w:iCs/>
          <w:sz w:val="24"/>
          <w:lang w:eastAsia="ru-RU"/>
        </w:rPr>
        <w:t xml:space="preserve"> </w:t>
      </w:r>
      <w:bookmarkStart w:id="3" w:name="_Hlk229128310"/>
      <w:r w:rsidR="007E44E1" w:rsidRPr="0031433C">
        <w:rPr>
          <w:rFonts w:cs="Calibri"/>
          <w:color w:val="000000"/>
          <w:sz w:val="24"/>
          <w:lang w:eastAsia="uk-UA"/>
        </w:rPr>
        <w:t>3,494</w:t>
      </w:r>
      <w:r w:rsidR="0031433C">
        <w:rPr>
          <w:rFonts w:cs="Calibri"/>
          <w:color w:val="000000"/>
          <w:sz w:val="24"/>
          <w:lang w:eastAsia="uk-UA"/>
        </w:rPr>
        <w:t>3</w:t>
      </w:r>
      <w:r w:rsidR="000F1B1B">
        <w:rPr>
          <w:rFonts w:cs="Calibri"/>
          <w:color w:val="000000"/>
          <w:sz w:val="24"/>
          <w:lang w:eastAsia="uk-UA"/>
        </w:rPr>
        <w:t xml:space="preserve"> </w:t>
      </w:r>
      <w:bookmarkEnd w:id="3"/>
      <w:r w:rsidR="000F1B1B">
        <w:rPr>
          <w:rFonts w:cs="Calibri"/>
          <w:color w:val="000000"/>
          <w:sz w:val="24"/>
          <w:lang w:eastAsia="uk-UA"/>
        </w:rPr>
        <w:t>га</w:t>
      </w:r>
      <w:r w:rsidR="0031433C">
        <w:rPr>
          <w:rFonts w:cs="Calibri"/>
          <w:color w:val="000000"/>
          <w:sz w:val="24"/>
          <w:lang w:eastAsia="uk-UA"/>
        </w:rPr>
        <w:t>, кадастровий номер 4620983900:30:004:0055</w:t>
      </w:r>
      <w:r w:rsidR="00BE7488" w:rsidRPr="0031433C">
        <w:rPr>
          <w:rFonts w:cs="Calibri"/>
          <w:color w:val="000000"/>
          <w:sz w:val="24"/>
          <w:lang w:eastAsia="uk-UA"/>
        </w:rPr>
        <w:t xml:space="preserve"> </w:t>
      </w:r>
      <w:r w:rsidRPr="0031433C">
        <w:rPr>
          <w:rFonts w:cs="Arial"/>
          <w:bCs/>
          <w:iCs/>
          <w:sz w:val="24"/>
          <w:lang w:eastAsia="ru-RU"/>
        </w:rPr>
        <w:t>із цільовим призначенням – 01.</w:t>
      </w:r>
      <w:r w:rsidR="007E44E1" w:rsidRPr="0031433C">
        <w:rPr>
          <w:rFonts w:cs="Arial"/>
          <w:bCs/>
          <w:iCs/>
          <w:sz w:val="24"/>
          <w:lang w:eastAsia="ru-RU"/>
        </w:rPr>
        <w:t>15</w:t>
      </w:r>
      <w:r w:rsidRPr="0031433C">
        <w:rPr>
          <w:rFonts w:cs="Arial"/>
          <w:bCs/>
          <w:iCs/>
          <w:sz w:val="24"/>
          <w:lang w:eastAsia="ru-RU"/>
        </w:rPr>
        <w:t xml:space="preserve"> - </w:t>
      </w:r>
      <w:r w:rsidR="007E44E1" w:rsidRPr="0031433C">
        <w:rPr>
          <w:sz w:val="24"/>
        </w:rPr>
        <w:t>земельні ділянки під сільськогосподарськими будівлями і дворами</w:t>
      </w:r>
      <w:r w:rsidR="0031433C">
        <w:rPr>
          <w:sz w:val="24"/>
        </w:rPr>
        <w:t>,</w:t>
      </w:r>
      <w:r w:rsidR="007E44E1" w:rsidRPr="0031433C">
        <w:rPr>
          <w:sz w:val="24"/>
        </w:rPr>
        <w:t xml:space="preserve"> </w:t>
      </w:r>
      <w:r w:rsidR="0031433C" w:rsidRPr="0031433C">
        <w:rPr>
          <w:sz w:val="24"/>
        </w:rPr>
        <w:t xml:space="preserve">розташованої за адресою: вул.Лугова,331, </w:t>
      </w:r>
      <w:proofErr w:type="spellStart"/>
      <w:r w:rsidR="0031433C" w:rsidRPr="0031433C">
        <w:rPr>
          <w:sz w:val="24"/>
        </w:rPr>
        <w:t>с.Мавковичі</w:t>
      </w:r>
      <w:proofErr w:type="spellEnd"/>
      <w:r w:rsidR="0031433C" w:rsidRPr="0031433C">
        <w:rPr>
          <w:sz w:val="24"/>
        </w:rPr>
        <w:t xml:space="preserve"> Львівського району Львівської області.</w:t>
      </w:r>
    </w:p>
    <w:p w14:paraId="2E394377" w14:textId="4B08C44F" w:rsidR="0031433C" w:rsidRPr="0031433C" w:rsidRDefault="0031433C" w:rsidP="00D3469B">
      <w:pPr>
        <w:spacing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31433C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31433C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31433C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65DDEE77" w14:textId="7899ED38" w:rsidR="0031433C" w:rsidRPr="0031433C" w:rsidRDefault="0031433C" w:rsidP="00D3469B">
      <w:pPr>
        <w:spacing w:line="276" w:lineRule="auto"/>
        <w:jc w:val="both"/>
        <w:rPr>
          <w:rFonts w:ascii="Century" w:hAnsi="Century"/>
          <w:sz w:val="24"/>
          <w:szCs w:val="24"/>
        </w:rPr>
      </w:pPr>
      <w:bookmarkStart w:id="5" w:name="_Hlk182207396"/>
      <w:r w:rsidRPr="0031433C">
        <w:rPr>
          <w:rFonts w:ascii="Century" w:hAnsi="Century"/>
          <w:sz w:val="24"/>
          <w:szCs w:val="24"/>
        </w:rPr>
        <w:t>3. Передати ТзОВ «ЕКСПРЕС К» в оренду терміном на 49 (сорок дев’ять) років земельну ділянку зазначену у пункті першому цього рішення.</w:t>
      </w:r>
    </w:p>
    <w:p w14:paraId="0E123AF4" w14:textId="4365BA21" w:rsidR="0031433C" w:rsidRPr="0031433C" w:rsidRDefault="0031433C" w:rsidP="00D3469B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>4. Встановити ТзОВ «ЕКСПРЕС К» річну орендну плату за користування земельною ділянкою в розмірі 12 % (дванадцять) від її нормативної грошової оцінки.</w:t>
      </w:r>
    </w:p>
    <w:p w14:paraId="6C6C4F72" w14:textId="623265F3" w:rsidR="0031433C" w:rsidRPr="0031433C" w:rsidRDefault="0031433C" w:rsidP="00D3469B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 xml:space="preserve">5. ТзОВ «ЕКСПРЕС К» в місячний термін укласти договір оренди  землі з міською радою, провести його державну реєстрацію та  використовувати земельну ділянку </w:t>
      </w:r>
      <w:r w:rsidRPr="0031433C">
        <w:rPr>
          <w:rFonts w:ascii="Century" w:hAnsi="Century"/>
          <w:sz w:val="24"/>
          <w:szCs w:val="24"/>
        </w:rPr>
        <w:lastRenderedPageBreak/>
        <w:t>за цільовим призначенням, дотримуватись вимог земельного та природоохоронного законодавства України</w:t>
      </w:r>
    </w:p>
    <w:p w14:paraId="1230BA15" w14:textId="77777777" w:rsidR="0031433C" w:rsidRPr="0031433C" w:rsidRDefault="0031433C" w:rsidP="00D3469B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>6.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  <w:bookmarkEnd w:id="5"/>
    </w:p>
    <w:p w14:paraId="277D2DAA" w14:textId="77777777" w:rsidR="0056265A" w:rsidRPr="001D4C3E" w:rsidRDefault="0056265A" w:rsidP="00D3469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D3469B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  <w:bookmarkStart w:id="6" w:name="_GoBack"/>
      <w:bookmarkEnd w:id="6"/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78208C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0A64E" w14:textId="77777777" w:rsidR="002C1557" w:rsidRDefault="002C1557" w:rsidP="0078208C">
      <w:pPr>
        <w:spacing w:after="0" w:line="240" w:lineRule="auto"/>
      </w:pPr>
      <w:r>
        <w:separator/>
      </w:r>
    </w:p>
  </w:endnote>
  <w:endnote w:type="continuationSeparator" w:id="0">
    <w:p w14:paraId="4228CAFC" w14:textId="77777777" w:rsidR="002C1557" w:rsidRDefault="002C155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74E96" w14:textId="77777777" w:rsidR="002C1557" w:rsidRDefault="002C1557" w:rsidP="0078208C">
      <w:pPr>
        <w:spacing w:after="0" w:line="240" w:lineRule="auto"/>
      </w:pPr>
      <w:r>
        <w:separator/>
      </w:r>
    </w:p>
  </w:footnote>
  <w:footnote w:type="continuationSeparator" w:id="0">
    <w:p w14:paraId="1BF4328D" w14:textId="77777777" w:rsidR="002C1557" w:rsidRDefault="002C155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6106204"/>
      <w:docPartObj>
        <w:docPartGallery w:val="Page Numbers (Top of Page)"/>
        <w:docPartUnique/>
      </w:docPartObj>
    </w:sdtPr>
    <w:sdtEndPr/>
    <w:sdtContent>
      <w:p w14:paraId="22A2D1B1" w14:textId="2447C0D3" w:rsidR="0031433C" w:rsidRDefault="003143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99F7E4" w14:textId="77777777" w:rsidR="0031433C" w:rsidRDefault="003143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41224"/>
    <w:rsid w:val="00054743"/>
    <w:rsid w:val="00056B05"/>
    <w:rsid w:val="000611B6"/>
    <w:rsid w:val="000F1B1B"/>
    <w:rsid w:val="000F5591"/>
    <w:rsid w:val="001160B6"/>
    <w:rsid w:val="00175D4D"/>
    <w:rsid w:val="00182302"/>
    <w:rsid w:val="001A3B7F"/>
    <w:rsid w:val="001C5EB4"/>
    <w:rsid w:val="001D4C3E"/>
    <w:rsid w:val="001F7A0C"/>
    <w:rsid w:val="00232DFD"/>
    <w:rsid w:val="002562BD"/>
    <w:rsid w:val="002B64E0"/>
    <w:rsid w:val="002C1557"/>
    <w:rsid w:val="002C192F"/>
    <w:rsid w:val="0031433C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840FA"/>
    <w:rsid w:val="004D544F"/>
    <w:rsid w:val="004F1A3C"/>
    <w:rsid w:val="00517D5E"/>
    <w:rsid w:val="0056265A"/>
    <w:rsid w:val="00564A19"/>
    <w:rsid w:val="00565434"/>
    <w:rsid w:val="00582411"/>
    <w:rsid w:val="005A6E53"/>
    <w:rsid w:val="005C0128"/>
    <w:rsid w:val="005F0D8E"/>
    <w:rsid w:val="005F3583"/>
    <w:rsid w:val="00603666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7E44E1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A2C92"/>
    <w:rsid w:val="00AF2D34"/>
    <w:rsid w:val="00B358E3"/>
    <w:rsid w:val="00B807EE"/>
    <w:rsid w:val="00B82C8A"/>
    <w:rsid w:val="00B83199"/>
    <w:rsid w:val="00BC6CA3"/>
    <w:rsid w:val="00BE66A0"/>
    <w:rsid w:val="00BE7488"/>
    <w:rsid w:val="00C04B8F"/>
    <w:rsid w:val="00C46858"/>
    <w:rsid w:val="00C5013A"/>
    <w:rsid w:val="00C74291"/>
    <w:rsid w:val="00CD66F6"/>
    <w:rsid w:val="00CE7E80"/>
    <w:rsid w:val="00CF79C4"/>
    <w:rsid w:val="00D170F1"/>
    <w:rsid w:val="00D3469B"/>
    <w:rsid w:val="00D63117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F31B19"/>
    <w:rsid w:val="00F41F5D"/>
    <w:rsid w:val="00F46FA0"/>
    <w:rsid w:val="00F521A8"/>
    <w:rsid w:val="00F6594C"/>
    <w:rsid w:val="00F87906"/>
    <w:rsid w:val="00FB302E"/>
    <w:rsid w:val="00FC0456"/>
    <w:rsid w:val="00FC2A5A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  <w:style w:type="paragraph" w:styleId="2">
    <w:name w:val="List Number 2"/>
    <w:basedOn w:val="a"/>
    <w:uiPriority w:val="12"/>
    <w:unhideWhenUsed/>
    <w:qFormat/>
    <w:rsid w:val="007E44E1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DFFC-9253-40EE-B394-7BB9116E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2025-11-27T11:12:00Z</cp:lastPrinted>
  <dcterms:created xsi:type="dcterms:W3CDTF">2023-03-07T12:55:00Z</dcterms:created>
  <dcterms:modified xsi:type="dcterms:W3CDTF">2026-05-25T06:15:00Z</dcterms:modified>
</cp:coreProperties>
</file>